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3F" w:rsidRPr="00400B86" w:rsidRDefault="003F413F" w:rsidP="003F41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0B86">
        <w:rPr>
          <w:rFonts w:ascii="Times New Roman" w:hAnsi="Times New Roman" w:cs="Times New Roman"/>
          <w:sz w:val="24"/>
          <w:szCs w:val="24"/>
          <w:lang w:eastAsia="ru-RU"/>
        </w:rPr>
        <w:t>“</w:t>
      </w:r>
      <w:r w:rsidRPr="0021669B">
        <w:rPr>
          <w:rFonts w:ascii="Times New Roman" w:hAnsi="Times New Roman" w:cs="Times New Roman"/>
          <w:sz w:val="24"/>
          <w:szCs w:val="24"/>
          <w:lang w:eastAsia="ru-RU"/>
        </w:rPr>
        <w:t>Обсуждено</w:t>
      </w:r>
      <w:r w:rsidRPr="00400B86">
        <w:rPr>
          <w:rFonts w:ascii="Times New Roman" w:hAnsi="Times New Roman" w:cs="Times New Roman"/>
          <w:sz w:val="24"/>
          <w:szCs w:val="24"/>
          <w:lang w:eastAsia="ru-RU"/>
        </w:rPr>
        <w:t>”</w:t>
      </w:r>
    </w:p>
    <w:p w:rsidR="003F413F" w:rsidRPr="0021669B" w:rsidRDefault="00336937" w:rsidP="003F41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3F413F" w:rsidRPr="0021669B">
        <w:rPr>
          <w:rFonts w:ascii="Times New Roman" w:hAnsi="Times New Roman" w:cs="Times New Roman"/>
          <w:sz w:val="24"/>
          <w:szCs w:val="24"/>
          <w:lang w:eastAsia="ru-RU"/>
        </w:rPr>
        <w:t xml:space="preserve">а заседании Управляющего Совета </w:t>
      </w:r>
    </w:p>
    <w:p w:rsidR="00DC0143" w:rsidRDefault="003F413F" w:rsidP="003F41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1669B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 № 1 </w:t>
      </w:r>
    </w:p>
    <w:p w:rsidR="003F413F" w:rsidRPr="0021669B" w:rsidRDefault="003F413F" w:rsidP="003F41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1669B">
        <w:rPr>
          <w:rFonts w:ascii="Times New Roman" w:hAnsi="Times New Roman" w:cs="Times New Roman"/>
          <w:sz w:val="24"/>
          <w:szCs w:val="24"/>
          <w:lang w:eastAsia="ru-RU"/>
        </w:rPr>
        <w:t>от 28.08.2013</w:t>
      </w:r>
    </w:p>
    <w:p w:rsidR="003F413F" w:rsidRDefault="003F413F" w:rsidP="003F41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413F" w:rsidRDefault="003F413F" w:rsidP="003F41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0B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“</w:t>
      </w:r>
      <w:r w:rsidRPr="0021669B">
        <w:rPr>
          <w:rFonts w:ascii="Times New Roman" w:hAnsi="Times New Roman" w:cs="Times New Roman"/>
          <w:sz w:val="24"/>
          <w:szCs w:val="24"/>
          <w:lang w:eastAsia="ru-RU"/>
        </w:rPr>
        <w:t>Принято</w:t>
      </w:r>
      <w:r w:rsidRPr="00400B86">
        <w:rPr>
          <w:rFonts w:ascii="Times New Roman" w:hAnsi="Times New Roman" w:cs="Times New Roman"/>
          <w:sz w:val="24"/>
          <w:szCs w:val="24"/>
          <w:lang w:eastAsia="ru-RU"/>
        </w:rPr>
        <w:t>”</w:t>
      </w:r>
      <w:r w:rsidRPr="0021669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3F413F" w:rsidRPr="0021669B" w:rsidRDefault="003F413F" w:rsidP="003F41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1669B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педагогическим советом </w:t>
      </w:r>
    </w:p>
    <w:p w:rsidR="00336937" w:rsidRDefault="00336937" w:rsidP="003F41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143" w:rsidRDefault="003F413F" w:rsidP="003F41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1669B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№ 1 </w:t>
      </w:r>
    </w:p>
    <w:p w:rsidR="003F413F" w:rsidRPr="0021669B" w:rsidRDefault="003F413F" w:rsidP="003F41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1669B">
        <w:rPr>
          <w:rFonts w:ascii="Times New Roman" w:hAnsi="Times New Roman" w:cs="Times New Roman"/>
          <w:sz w:val="24"/>
          <w:szCs w:val="24"/>
          <w:lang w:eastAsia="ru-RU"/>
        </w:rPr>
        <w:t>от 29.08.2013</w:t>
      </w:r>
    </w:p>
    <w:p w:rsidR="003F413F" w:rsidRDefault="003F413F" w:rsidP="003F41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413F" w:rsidRPr="00400B86" w:rsidRDefault="003F413F" w:rsidP="003F41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0B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“</w:t>
      </w:r>
      <w:r w:rsidRPr="0021669B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  <w:r w:rsidRPr="00400B86">
        <w:rPr>
          <w:rFonts w:ascii="Times New Roman" w:hAnsi="Times New Roman" w:cs="Times New Roman"/>
          <w:sz w:val="24"/>
          <w:szCs w:val="24"/>
          <w:lang w:eastAsia="ru-RU"/>
        </w:rPr>
        <w:t>”</w:t>
      </w:r>
    </w:p>
    <w:p w:rsidR="003F413F" w:rsidRPr="0021669B" w:rsidRDefault="003F413F" w:rsidP="003F41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 школы  _________</w:t>
      </w:r>
      <w:r w:rsidRPr="002166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669B">
        <w:rPr>
          <w:rFonts w:ascii="Times New Roman" w:hAnsi="Times New Roman" w:cs="Times New Roman"/>
          <w:sz w:val="24"/>
          <w:szCs w:val="24"/>
          <w:lang w:eastAsia="ru-RU"/>
        </w:rPr>
        <w:t>Кочетова</w:t>
      </w:r>
      <w:proofErr w:type="spellEnd"/>
      <w:r w:rsidRPr="0021669B">
        <w:rPr>
          <w:rFonts w:ascii="Times New Roman" w:hAnsi="Times New Roman" w:cs="Times New Roman"/>
          <w:sz w:val="24"/>
          <w:szCs w:val="24"/>
          <w:lang w:eastAsia="ru-RU"/>
        </w:rPr>
        <w:t xml:space="preserve"> Л.Д.</w:t>
      </w:r>
    </w:p>
    <w:p w:rsidR="00DC0143" w:rsidRDefault="003F413F" w:rsidP="003F41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1669B">
        <w:rPr>
          <w:rFonts w:ascii="Times New Roman" w:hAnsi="Times New Roman" w:cs="Times New Roman"/>
          <w:sz w:val="24"/>
          <w:szCs w:val="24"/>
          <w:lang w:eastAsia="ru-RU"/>
        </w:rPr>
        <w:t>Приказ № 5/7</w:t>
      </w:r>
    </w:p>
    <w:p w:rsidR="003F413F" w:rsidRDefault="003F413F" w:rsidP="003F413F">
      <w:pPr>
        <w:pStyle w:val="a5"/>
        <w:rPr>
          <w:lang w:eastAsia="ru-RU"/>
        </w:rPr>
      </w:pPr>
      <w:r w:rsidRPr="0021669B">
        <w:rPr>
          <w:rFonts w:ascii="Times New Roman" w:hAnsi="Times New Roman" w:cs="Times New Roman"/>
          <w:sz w:val="24"/>
          <w:szCs w:val="24"/>
          <w:lang w:eastAsia="ru-RU"/>
        </w:rPr>
        <w:t xml:space="preserve"> от 30.08.2013</w:t>
      </w:r>
    </w:p>
    <w:p w:rsidR="003F413F" w:rsidRDefault="003F413F" w:rsidP="003F413F">
      <w:pPr>
        <w:pStyle w:val="a5"/>
        <w:rPr>
          <w:lang w:eastAsia="ru-RU"/>
        </w:rPr>
        <w:sectPr w:rsidR="003F413F" w:rsidSect="003F413F"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F413F" w:rsidRDefault="003F413F" w:rsidP="003F413F">
      <w:pPr>
        <w:pStyle w:val="a5"/>
        <w:rPr>
          <w:lang w:eastAsia="ru-RU"/>
        </w:rPr>
      </w:pPr>
    </w:p>
    <w:p w:rsidR="003F413F" w:rsidRDefault="003F413F" w:rsidP="003F413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18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3F413F" w:rsidRPr="00C618DC" w:rsidRDefault="003F413F" w:rsidP="003F413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18DC">
        <w:rPr>
          <w:rFonts w:ascii="Times New Roman" w:hAnsi="Times New Roman" w:cs="Times New Roman"/>
          <w:b/>
          <w:sz w:val="28"/>
          <w:szCs w:val="28"/>
          <w:lang w:eastAsia="ru-RU"/>
        </w:rPr>
        <w:t>Калининская средняя общеобразовательная школа</w:t>
      </w:r>
    </w:p>
    <w:p w:rsidR="003F413F" w:rsidRDefault="003F413F" w:rsidP="003F413F">
      <w:pPr>
        <w:pStyle w:val="a5"/>
        <w:jc w:val="center"/>
        <w:rPr>
          <w:lang w:eastAsia="ru-RU"/>
        </w:rPr>
      </w:pPr>
      <w:proofErr w:type="spellStart"/>
      <w:r w:rsidRPr="00C618DC">
        <w:rPr>
          <w:rFonts w:ascii="Times New Roman" w:hAnsi="Times New Roman" w:cs="Times New Roman"/>
          <w:b/>
          <w:sz w:val="28"/>
          <w:szCs w:val="28"/>
          <w:lang w:eastAsia="ru-RU"/>
        </w:rPr>
        <w:t>Ухоловского</w:t>
      </w:r>
      <w:proofErr w:type="spellEnd"/>
      <w:r w:rsidRPr="00C618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3F413F" w:rsidRDefault="003F413F" w:rsidP="003F413F">
      <w:pPr>
        <w:pStyle w:val="a5"/>
        <w:rPr>
          <w:lang w:eastAsia="ru-RU"/>
        </w:rPr>
      </w:pPr>
    </w:p>
    <w:p w:rsidR="003F413F" w:rsidRDefault="003F413F" w:rsidP="003F413F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F413F">
        <w:rPr>
          <w:rFonts w:ascii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3F413F" w:rsidRPr="003F413F" w:rsidRDefault="003F413F" w:rsidP="003F413F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F413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порядке перевода, отчисления и восстановления </w:t>
      </w:r>
      <w:proofErr w:type="gramStart"/>
      <w:r w:rsidRPr="003F413F">
        <w:rPr>
          <w:rFonts w:ascii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  <w:r w:rsidRPr="003F413F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3F413F" w:rsidRDefault="003F413F" w:rsidP="003F413F">
      <w:pPr>
        <w:pStyle w:val="a5"/>
        <w:rPr>
          <w:lang w:eastAsia="ru-RU"/>
        </w:rPr>
      </w:pPr>
    </w:p>
    <w:p w:rsidR="003F413F" w:rsidRDefault="003F413F" w:rsidP="003F413F">
      <w:pPr>
        <w:pStyle w:val="a5"/>
        <w:rPr>
          <w:lang w:eastAsia="ru-RU"/>
        </w:rPr>
      </w:pPr>
    </w:p>
    <w:p w:rsidR="003F413F" w:rsidRDefault="003F413F" w:rsidP="003F413F">
      <w:pPr>
        <w:pStyle w:val="a5"/>
        <w:rPr>
          <w:lang w:eastAsia="ru-RU"/>
        </w:rPr>
        <w:sectPr w:rsidR="003F413F" w:rsidSect="003F41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27E2" w:rsidRPr="003F413F" w:rsidRDefault="00A927E2" w:rsidP="003F413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3F413F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A927E2" w:rsidRPr="003F413F" w:rsidRDefault="00A927E2" w:rsidP="00DC01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регламентирует порядок и основания перевода,</w:t>
      </w:r>
      <w:r w:rsidR="003F413F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отчисления и восстановления обучающихся, порядок оформления приостановления или прекращения отношений между образовательной организацией Муниципальное  бюджетное общеобразовательное  учреждение Калининская средняя общеобразовательная школа (далее – МБОУ Калининская СОШ и обучающимися и (или) родителями (законными представителями) несовершеннолетних обучающихся.</w:t>
      </w:r>
      <w:proofErr w:type="gramEnd"/>
    </w:p>
    <w:p w:rsidR="00A927E2" w:rsidRPr="003F413F" w:rsidRDefault="00A927E2" w:rsidP="00DC01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разработано с целью упорядочения и приведения</w:t>
      </w:r>
      <w:r w:rsidR="00DC01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соответствие порядка перевода, отчисления и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восстановления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образовательное учреждение с действующим законодательством: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 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Законом Российской Федерации от 29.12.2012 г. № 273 «Об образовании в Российской Федерации»;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eastAsia="Wingdings" w:hAnsi="Times New Roman" w:cs="Times New Roman"/>
          <w:sz w:val="28"/>
          <w:szCs w:val="28"/>
          <w:lang w:eastAsia="ru-RU"/>
        </w:rPr>
        <w:t>-</w:t>
      </w:r>
      <w:r w:rsidR="00DC0143">
        <w:rPr>
          <w:rFonts w:ascii="Times New Roman" w:eastAsia="Wingdings" w:hAnsi="Times New Roman" w:cs="Times New Roman"/>
          <w:sz w:val="28"/>
          <w:szCs w:val="28"/>
          <w:lang w:eastAsia="ru-RU"/>
        </w:rPr>
        <w:t>  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Типовым положением об образовательном учреждении, утвержденным Постановлением Правительства Российской Федерации от 19.03.2001г. № 196 (в редакции 10.03.2009);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   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Уставом школы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1.3. Перевод, отчисление в МБОУ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Калининская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СОШ оформляется приказом директора школы.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1.4. Положение о переводе, отчислении и восстановлении обучающихся в МБОУ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Калининская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СОШ является нормативным локальным актом школы и обязательно для исполнения участниками образовательных отношений.</w:t>
      </w:r>
    </w:p>
    <w:p w:rsidR="00DC0143" w:rsidRDefault="00DC0143" w:rsidP="003F413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27E2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Правила </w:t>
      </w:r>
      <w:proofErr w:type="spellStart"/>
      <w:r w:rsidRPr="003F41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внутришкольного</w:t>
      </w:r>
      <w:proofErr w:type="spellEnd"/>
      <w:r w:rsidRPr="003F41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перевода </w:t>
      </w:r>
      <w:proofErr w:type="gramStart"/>
      <w:r w:rsidRPr="003F41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3F41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C0143" w:rsidRPr="003F413F" w:rsidRDefault="00DC0143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2.1. Обучающиеся имеют право на перевод из класса в класс образовательного учреждения.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2.2. </w:t>
      </w:r>
      <w:proofErr w:type="spell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перевод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приказом директора школы.</w:t>
      </w:r>
    </w:p>
    <w:p w:rsidR="00A927E2" w:rsidRPr="003F413F" w:rsidRDefault="00A927E2" w:rsidP="00DC01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>, освоившие в полном объеме образовательную программу</w:t>
      </w:r>
      <w:r w:rsidR="00DC01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учебного года, по решению Педагогического совета переводятся в следующий класс с последующим изданием приказа директором.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2.4. 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 оставляются на повторное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обучение, по рекомендации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медико-психолого-педагогической</w:t>
      </w:r>
      <w:proofErr w:type="spell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по усмотрению родителей (законных представителей) переводятся в классы компенсирующего обучения или продолжают получать образование в иных формах.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2.5. Обучающиеся на ступени начального общего и основного общего образования, имеющие по итогам учебного года академическую задолженность по одному предмету, переводятся в следующий класс условно. Ответственность за</w:t>
      </w:r>
      <w:r w:rsidRPr="003F413F">
        <w:rPr>
          <w:rFonts w:ascii="Times New Roman" w:hAnsi="Times New Roman" w:cs="Times New Roman"/>
          <w:color w:val="444842"/>
          <w:sz w:val="28"/>
          <w:szCs w:val="28"/>
          <w:lang w:eastAsia="ru-RU"/>
        </w:rPr>
        <w:t xml:space="preserve">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ликвидацию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академической задолженности в течение следующего года возлагается на их родителей (законных представителей).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школы создает условия обучающимся для ликвидации академической задолженности и обеспечивает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своевременностью ее ликвидации.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>, ликвидировавшие задолженность, по решению Педагогического совета переводятся в следующий класс.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2.7.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первого класса на второй год не оставляются.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обучающихся, дважды оставленных на повторный курс обучения в классах I ступени образования, по решению педагогического совета проводится </w:t>
      </w:r>
      <w:proofErr w:type="spell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психолого-медико-педагогическое</w:t>
      </w:r>
      <w:proofErr w:type="spell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обследование, по результатам которого обучающийся с согласия родителей (законных представителей) может быть направлен в специальное (коррекционное) образовательное учреждение (класс), обеспечивающее обучение, воспитание и лечение, социальную адаптацию и интеграцию таких обучающихся в общество.</w:t>
      </w:r>
      <w:proofErr w:type="gramEnd"/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2.9. Повторное обучение в классах III ступени не предусмотрено.</w:t>
      </w:r>
    </w:p>
    <w:p w:rsidR="00DC0143" w:rsidRDefault="00DC0143" w:rsidP="003F413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27E2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Правила отчисления (выбытия) из образовательного учреждения</w:t>
      </w:r>
    </w:p>
    <w:p w:rsidR="00DC0143" w:rsidRPr="003F413F" w:rsidRDefault="00DC0143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3.1. Основанием для отчисления (выбытия)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из образовательной организации (учреждения) является:</w:t>
      </w:r>
    </w:p>
    <w:p w:rsidR="00A927E2" w:rsidRPr="003F413F" w:rsidRDefault="00DC0143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>инициатива обучающегося и (или) родителей (законных) представителей несовершеннолетнего в связи переменой места жительства;</w:t>
      </w:r>
    </w:p>
    <w:p w:rsidR="00A927E2" w:rsidRPr="003F413F" w:rsidRDefault="00DC0143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желание родителей (законных представителей) на перевод </w:t>
      </w:r>
      <w:proofErr w:type="gramStart"/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в другое общеобразовательное учреждение;</w:t>
      </w:r>
    </w:p>
    <w:p w:rsidR="00A927E2" w:rsidRPr="003F413F" w:rsidRDefault="00DC0143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желание родителей (законных представителей) о получение образования </w:t>
      </w:r>
      <w:proofErr w:type="gramStart"/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>несовершеннолетним</w:t>
      </w:r>
      <w:proofErr w:type="gramEnd"/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обучающимся вне организаций, осуществляющих образовательную деятельность (в форме семейного образования и самообразования);</w:t>
      </w:r>
    </w:p>
    <w:p w:rsidR="00A927E2" w:rsidRPr="003F413F" w:rsidRDefault="00DC0143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</w:t>
      </w:r>
      <w:proofErr w:type="gramStart"/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основного общего, среднего (полного)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общего образования;</w:t>
      </w:r>
    </w:p>
    <w:p w:rsidR="00A927E2" w:rsidRPr="003F413F" w:rsidRDefault="00DC0143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 по инициативе </w:t>
      </w:r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Калининская </w:t>
      </w:r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СОШ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>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решение судебных органов;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смерть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eastAsia="Symbol" w:hAnsi="Times New Roman" w:cs="Times New Roman"/>
          <w:sz w:val="28"/>
          <w:szCs w:val="28"/>
          <w:lang w:eastAsia="ru-RU"/>
        </w:rPr>
        <w:t>·</w:t>
      </w:r>
      <w:r w:rsidR="007E10B2" w:rsidRPr="003F413F">
        <w:rPr>
          <w:rFonts w:ascii="Times New Roman" w:eastAsia="Symbol" w:hAnsi="Times New Roman" w:cs="Times New Roman"/>
          <w:sz w:val="28"/>
          <w:szCs w:val="28"/>
          <w:lang w:eastAsia="ru-RU"/>
        </w:rPr>
        <w:t>     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прекращение деятельности образовательной организации (учреждения).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Перевод обучающихся в иное образовательное учреждение, реализующее образовательную программу соответствующего уровня, производится по письменному заявлению совершеннолетних обучающихся либо родителей (законных представителей) несовершеннолетних обучающихся и сопровождается</w:t>
      </w:r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получением справки - подтверждения о приеме данных обучающихся из иного образовательного учреждения. 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3.3. Приказ о выбытии учащегося из </w:t>
      </w:r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МБОУ Калининская СОШ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издается в день выбытия на основании заявления родителей (законных представителей) учащегося, документа (уведомление, подтверждение или др.) с нового места обучения, с указанием адреса нового места жительства учащегося и справки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одтверждения об обучении в другом образовательном учреждении. В личное дело учащегося, в графе о выбытии указывается новое место учебы, № приказа о выбытии, запись заверяется подписью директора и печатью. Личное дело учащегося выдается родителям или высылается почтой по запросу с нового места обучения на основании подтверждения о прибытии учащегося. В «Алфавитную книгу» вносится запись о выбытии с указанием номера  приказа и наименованием нового образовательного учреждения.  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3.4. Орган опеки и попечительства дает согласие на перевод детей-сирот и детей, оставшихся без попечения родителей, в иное образовательное учреждение либо на изменение формы обучения до получения ими общего образования.</w:t>
      </w:r>
    </w:p>
    <w:p w:rsidR="00A927E2" w:rsidRPr="003F413F" w:rsidRDefault="00A927E2" w:rsidP="00DC01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3.5. По согласию родителей (законных представителей), комиссии по делам</w:t>
      </w:r>
      <w:r w:rsidR="00DC01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 и защите их прав и органа местного самоуправления,</w:t>
      </w:r>
      <w:r w:rsidR="00DC01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осуществляющего управление в сфере образования, обучающийся, достигший возраст пятнадцати лет, может оставить </w:t>
      </w:r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>Калининская</w:t>
      </w:r>
      <w:proofErr w:type="gramEnd"/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СОШ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до получения общего образования.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3.6. В случае оставления общеобразовательного учреждения обучающимся, достигшим возраста пятнадцати лет, до получения им основного общего образования администрация </w:t>
      </w:r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МБОУ Калининская СОШ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в </w:t>
      </w:r>
      <w:hyperlink r:id="rId4" w:history="1">
        <w:r w:rsidRPr="003F413F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Управление образования</w:t>
        </w:r>
      </w:hyperlink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-       заявление родителей (законных представителей);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-       ходатайство общеобразовательного учреждения об отчислении обучающегося;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-       педагогическую характеристику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-       справка о проделанной работе с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-       документ, подтверждающий занятость обучающегося после оставления данного общеобразовательного учреждения в другом образовательном учреждении.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Комиссия по делам несовершеннолетних и защите их прав совместно с родителями (законными представителями) обучающегося  не позднее чем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и с его согласия по трудоустройству.</w:t>
      </w:r>
    </w:p>
    <w:p w:rsidR="00A927E2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3.7. По решению </w:t>
      </w:r>
      <w:r w:rsidR="007B036E">
        <w:rPr>
          <w:rFonts w:ascii="Times New Roman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деятельность,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за неоднократно</w:t>
      </w:r>
      <w:r w:rsidR="007B036E">
        <w:rPr>
          <w:rFonts w:ascii="Times New Roman" w:hAnsi="Times New Roman" w:cs="Times New Roman"/>
          <w:sz w:val="28"/>
          <w:szCs w:val="28"/>
          <w:lang w:eastAsia="ru-RU"/>
        </w:rPr>
        <w:t>е совершение дисциплинарных проступков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допускается </w:t>
      </w:r>
      <w:r w:rsidR="007B036E">
        <w:rPr>
          <w:rFonts w:ascii="Times New Roman" w:hAnsi="Times New Roman" w:cs="Times New Roman"/>
          <w:sz w:val="28"/>
          <w:szCs w:val="28"/>
          <w:lang w:eastAsia="ru-RU"/>
        </w:rPr>
        <w:t>применение отчисления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036E">
        <w:rPr>
          <w:rFonts w:ascii="Times New Roman" w:hAnsi="Times New Roman" w:cs="Times New Roman"/>
          <w:sz w:val="28"/>
          <w:szCs w:val="28"/>
          <w:lang w:eastAsia="ru-RU"/>
        </w:rPr>
        <w:t xml:space="preserve">несовершеннолетнего </w:t>
      </w:r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обучающего</w:t>
      </w:r>
      <w:r w:rsidR="007B036E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, достигшего возраста 15 лет</w:t>
      </w:r>
      <w:r w:rsidR="007B036E">
        <w:rPr>
          <w:rFonts w:ascii="Times New Roman" w:hAnsi="Times New Roman" w:cs="Times New Roman"/>
          <w:sz w:val="28"/>
          <w:szCs w:val="28"/>
          <w:lang w:eastAsia="ru-RU"/>
        </w:rPr>
        <w:t>, из</w:t>
      </w:r>
      <w:r w:rsidR="007B036E" w:rsidRPr="007B03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036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как меры дисциплинарного взыскания. За совершение дисциплинарного проступка к </w:t>
      </w:r>
      <w:proofErr w:type="gramStart"/>
      <w:r w:rsidR="007B036E">
        <w:rPr>
          <w:rFonts w:ascii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="007B036E">
        <w:rPr>
          <w:rFonts w:ascii="Times New Roman" w:hAnsi="Times New Roman" w:cs="Times New Roman"/>
          <w:sz w:val="28"/>
          <w:szCs w:val="28"/>
          <w:lang w:eastAsia="ru-RU"/>
        </w:rPr>
        <w:t xml:space="preserve"> могут быть применены следующие меры дисциплинарного взыскания:</w:t>
      </w:r>
    </w:p>
    <w:p w:rsidR="007B036E" w:rsidRDefault="007B036E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замечание; </w:t>
      </w:r>
    </w:p>
    <w:p w:rsidR="007B036E" w:rsidRDefault="007B036E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выговор; </w:t>
      </w:r>
    </w:p>
    <w:p w:rsidR="00884FFF" w:rsidRDefault="007B036E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отчисление  из организации, осуществляющей образовательную деятельность, </w:t>
      </w:r>
    </w:p>
    <w:p w:rsidR="007B036E" w:rsidRPr="003F413F" w:rsidRDefault="00884FFF" w:rsidP="00884F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Отчисление несовершеннолетнего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, достигшего возраста 15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B036E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7B036E" w:rsidRPr="007B03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036E">
        <w:rPr>
          <w:rFonts w:ascii="Times New Roman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 как мера дисциплинарного взыскания допускается</w:t>
      </w:r>
      <w:proofErr w:type="gramEnd"/>
      <w:r w:rsidR="007B036E">
        <w:rPr>
          <w:rFonts w:ascii="Times New Roman" w:hAnsi="Times New Roman" w:cs="Times New Roman"/>
          <w:sz w:val="28"/>
          <w:szCs w:val="28"/>
          <w:lang w:eastAsia="ru-RU"/>
        </w:rPr>
        <w:t xml:space="preserve"> за неоднократное совершение дисциплинарных проступков. Указанная мера дисциплинарного взыскания </w:t>
      </w:r>
      <w:proofErr w:type="gramStart"/>
      <w:r w:rsidR="007B036E">
        <w:rPr>
          <w:rFonts w:ascii="Times New Roman" w:hAnsi="Times New Roman" w:cs="Times New Roman"/>
          <w:sz w:val="28"/>
          <w:szCs w:val="28"/>
          <w:lang w:eastAsia="ru-RU"/>
        </w:rPr>
        <w:t>применяется</w:t>
      </w:r>
      <w:proofErr w:type="gramEnd"/>
      <w:r w:rsidR="007B036E">
        <w:rPr>
          <w:rFonts w:ascii="Times New Roman" w:hAnsi="Times New Roman" w:cs="Times New Roman"/>
          <w:sz w:val="28"/>
          <w:szCs w:val="28"/>
          <w:lang w:eastAsia="ru-RU"/>
        </w:rPr>
        <w:t xml:space="preserve"> если иные меры дисциплинарного взыскания и меры педагогического воздействии не дали результата и дальнейшее пребывание обучающегося в организации, осуществляющей образовательную деятельность, оказывает отрицательное воздействие на других обучающихся, нарушает их права и права работников организации,</w:t>
      </w:r>
      <w:r w:rsidR="007B036E" w:rsidRPr="007B03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036E">
        <w:rPr>
          <w:rFonts w:ascii="Times New Roman" w:hAnsi="Times New Roman" w:cs="Times New Roman"/>
          <w:sz w:val="28"/>
          <w:szCs w:val="28"/>
          <w:lang w:eastAsia="ru-RU"/>
        </w:rPr>
        <w:t>осуществляющей образовательную деятельность, а также нормативное функционирование организации,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4FFF" w:rsidRDefault="00884FFF" w:rsidP="00884F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Отчисление несовершеннолетнего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884F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мера дисциплинарного взыскания не применяется, если сроки ранее примененных  к обучающимся мер дисциплинарного взыскания истекли и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или)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меры дисциплинарного взыскания сняты в установленном порядке.</w:t>
      </w:r>
    </w:p>
    <w:p w:rsidR="00884FFF" w:rsidRDefault="00884FFF" w:rsidP="00884F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FFF" w:rsidRDefault="00884FFF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FFF" w:rsidRDefault="00884FFF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7E2" w:rsidRPr="003F413F" w:rsidRDefault="00A927E2" w:rsidP="00DC01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Решение об исключении обучающегося, не получившего общего образования</w:t>
      </w:r>
      <w:r w:rsidR="00DC01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незамедлительно обязано проинформировать об исключении обучающегося из </w:t>
      </w:r>
      <w:r w:rsidR="00884FFF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организации, осуществляющей образовательную деятельность, </w:t>
      </w:r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его родителей (законных представителей), Управление образования и </w:t>
      </w:r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молодежной политике и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районную комиссию по делам несовершеннолетних и защите их прав.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3.8. В случае прекращения деятельности </w:t>
      </w:r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МБОУ Калининская СОШ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  обеспечивает перевод совершеннолетних обучающихся с их согласия и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Учредитель  обеспечивает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  <w:proofErr w:type="gramEnd"/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и условия осуществления такого перевода устанавливаются федеральным органом исполнительной власти, осуществляющим функции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A927E2" w:rsidRPr="003F413F" w:rsidRDefault="00A927E2" w:rsidP="00DC01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выработке государственной политики и нормативно-правовому регулированию в сфере образования.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3.9. Отчисление из </w:t>
      </w:r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>Калининская</w:t>
      </w:r>
      <w:proofErr w:type="gramEnd"/>
      <w:r w:rsidR="007E10B2"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СОШ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оформляется приказом директора.</w:t>
      </w:r>
    </w:p>
    <w:p w:rsidR="00A927E2" w:rsidRPr="003F413F" w:rsidRDefault="00A927E2" w:rsidP="00DC01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3.10. При прекращении обучения в школе по основаниям, указанным в п.3.1</w:t>
      </w:r>
      <w:r w:rsidR="00DC01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>и 3.5. настоящего Положения, родителям (законным представителям) несовершеннолетнего обучающегося или совершеннолетнему обучающемуся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выдаются следующие документы: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- личное дело;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- медицинская карта;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- аттестат об основном общем образовании (для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>, завершивших основное общее образование)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- справку о выбытии;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ведомость текущих оценок, заверенная классным руководителем и печатью образовательного учреждения – в случае перевода обучающегося в течение учебного года.</w:t>
      </w: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3.11. Обучающимся,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  трехдневный срок после издания приказа об отчислении выдается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справка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об обучении или о периоде обучения по образцу, самостоятельно устанавливаемому организацией, осуществляющей образовательную деятельность. </w:t>
      </w:r>
    </w:p>
    <w:p w:rsidR="00DC0143" w:rsidRDefault="00DC0143" w:rsidP="003F413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C0143" w:rsidRDefault="00DC0143" w:rsidP="003F413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Порядок восстановления </w:t>
      </w:r>
      <w:proofErr w:type="gramStart"/>
      <w:r w:rsidRPr="003F41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7E10B2" w:rsidRPr="003F413F" w:rsidRDefault="007E10B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0B2" w:rsidRPr="003F413F" w:rsidRDefault="007E10B2" w:rsidP="00DC01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3F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3F413F">
        <w:rPr>
          <w:rFonts w:ascii="Times New Roman" w:hAnsi="Times New Roman" w:cs="Times New Roman"/>
          <w:sz w:val="28"/>
          <w:szCs w:val="28"/>
        </w:rPr>
        <w:t xml:space="preserve"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  <w:proofErr w:type="gramEnd"/>
    </w:p>
    <w:p w:rsidR="007E10B2" w:rsidRPr="003F413F" w:rsidRDefault="007E10B2" w:rsidP="00DC01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3F">
        <w:rPr>
          <w:rFonts w:ascii="Times New Roman" w:hAnsi="Times New Roman" w:cs="Times New Roman"/>
          <w:sz w:val="28"/>
          <w:szCs w:val="28"/>
        </w:rPr>
        <w:t xml:space="preserve">4.2. Лица, отчисленные ранее из учреждения, не завершившие образование по основной образовательной программе, имеют право на восстановление в число </w:t>
      </w:r>
      <w:proofErr w:type="gramStart"/>
      <w:r w:rsidRPr="003F41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413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независимо от продолжительности перерыва в учебе, причины отчисления. </w:t>
      </w:r>
    </w:p>
    <w:p w:rsidR="007E10B2" w:rsidRPr="003F413F" w:rsidRDefault="007E10B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3F">
        <w:rPr>
          <w:rFonts w:ascii="Times New Roman" w:hAnsi="Times New Roman" w:cs="Times New Roman"/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7E10B2" w:rsidRPr="003F413F" w:rsidRDefault="007E10B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3F">
        <w:rPr>
          <w:rFonts w:ascii="Times New Roman" w:hAnsi="Times New Roman" w:cs="Times New Roman"/>
          <w:sz w:val="28"/>
          <w:szCs w:val="28"/>
        </w:rPr>
        <w:t xml:space="preserve">4.4. Восстановление обучающегося производится на основании личного заявления родителей (законных представителей) на имя директора </w:t>
      </w:r>
      <w:r w:rsidR="003F413F" w:rsidRPr="003F413F">
        <w:rPr>
          <w:rFonts w:ascii="Times New Roman" w:hAnsi="Times New Roman" w:cs="Times New Roman"/>
          <w:sz w:val="28"/>
          <w:szCs w:val="28"/>
        </w:rPr>
        <w:t>школы</w:t>
      </w:r>
      <w:r w:rsidRPr="003F4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0B2" w:rsidRPr="003F413F" w:rsidRDefault="007E10B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3F">
        <w:rPr>
          <w:rFonts w:ascii="Times New Roman" w:hAnsi="Times New Roman" w:cs="Times New Roman"/>
          <w:sz w:val="28"/>
          <w:szCs w:val="28"/>
        </w:rPr>
        <w:t xml:space="preserve">4.5. Решение о восстановлении </w:t>
      </w:r>
      <w:proofErr w:type="gramStart"/>
      <w:r w:rsidRPr="003F413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F413F">
        <w:rPr>
          <w:rFonts w:ascii="Times New Roman" w:hAnsi="Times New Roman" w:cs="Times New Roman"/>
          <w:sz w:val="28"/>
          <w:szCs w:val="28"/>
        </w:rPr>
        <w:t xml:space="preserve"> принимает директор </w:t>
      </w:r>
      <w:r w:rsidR="003F413F" w:rsidRPr="003F413F">
        <w:rPr>
          <w:rFonts w:ascii="Times New Roman" w:hAnsi="Times New Roman" w:cs="Times New Roman"/>
          <w:sz w:val="28"/>
          <w:szCs w:val="28"/>
        </w:rPr>
        <w:t>школы</w:t>
      </w:r>
      <w:r w:rsidRPr="003F413F">
        <w:rPr>
          <w:rFonts w:ascii="Times New Roman" w:hAnsi="Times New Roman" w:cs="Times New Roman"/>
          <w:sz w:val="28"/>
          <w:szCs w:val="28"/>
        </w:rPr>
        <w:t xml:space="preserve">, что оформляется соответствующим приказом. </w:t>
      </w:r>
    </w:p>
    <w:p w:rsidR="007E10B2" w:rsidRPr="003F413F" w:rsidRDefault="003F413F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3F">
        <w:rPr>
          <w:rFonts w:ascii="Times New Roman" w:hAnsi="Times New Roman" w:cs="Times New Roman"/>
          <w:sz w:val="28"/>
          <w:szCs w:val="28"/>
        </w:rPr>
        <w:t>4.6</w:t>
      </w:r>
      <w:r w:rsidR="007E10B2" w:rsidRPr="003F413F">
        <w:rPr>
          <w:rFonts w:ascii="Times New Roman" w:hAnsi="Times New Roman" w:cs="Times New Roman"/>
          <w:sz w:val="28"/>
          <w:szCs w:val="28"/>
        </w:rPr>
        <w:t xml:space="preserve">. При восстановлении в </w:t>
      </w:r>
      <w:r w:rsidRPr="003F413F">
        <w:rPr>
          <w:rFonts w:ascii="Times New Roman" w:hAnsi="Times New Roman" w:cs="Times New Roman"/>
          <w:sz w:val="28"/>
          <w:szCs w:val="28"/>
        </w:rPr>
        <w:t>школе</w:t>
      </w:r>
      <w:r w:rsidR="007E10B2" w:rsidRPr="003F413F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7E10B2" w:rsidRPr="003F413F" w:rsidRDefault="007E10B2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</w:rPr>
        <w:t>4.</w:t>
      </w:r>
      <w:r w:rsidR="003F413F" w:rsidRPr="003F413F">
        <w:rPr>
          <w:rFonts w:ascii="Times New Roman" w:hAnsi="Times New Roman" w:cs="Times New Roman"/>
          <w:sz w:val="28"/>
          <w:szCs w:val="28"/>
        </w:rPr>
        <w:t>7</w:t>
      </w:r>
      <w:r w:rsidRPr="003F413F">
        <w:rPr>
          <w:rFonts w:ascii="Times New Roman" w:hAnsi="Times New Roman" w:cs="Times New Roman"/>
          <w:sz w:val="28"/>
          <w:szCs w:val="28"/>
        </w:rPr>
        <w:t>. Обучающимся, восстановленным в учреждение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DC0143" w:rsidRDefault="00DC0143" w:rsidP="003F413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C0143" w:rsidRDefault="00DC0143" w:rsidP="003F413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27E2" w:rsidRPr="003F413F" w:rsidRDefault="00A927E2" w:rsidP="003F413F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Порядок разрешения разногласий, возникающих при приеме, переводе, отчислении и исключении граждан в общеобразовательном учреждении</w:t>
      </w:r>
    </w:p>
    <w:p w:rsidR="003F413F" w:rsidRPr="003F413F" w:rsidRDefault="003F413F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413F" w:rsidRPr="003F413F" w:rsidRDefault="003F413F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>5.1.</w:t>
      </w:r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>Решение об отчислении, исключении обучающегося из общеобразовательного учреждения может быть обжалова</w:t>
      </w: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но в соответствии </w:t>
      </w:r>
      <w:proofErr w:type="gramStart"/>
      <w:r w:rsidRPr="003F413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27E2" w:rsidRPr="003F413F" w:rsidRDefault="003F413F" w:rsidP="00DC01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13F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="00A927E2" w:rsidRPr="003F413F">
        <w:rPr>
          <w:rFonts w:ascii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F53DA9" w:rsidRPr="003F413F" w:rsidRDefault="00F53DA9" w:rsidP="003F41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3DA9" w:rsidRPr="003F413F" w:rsidSect="003F41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7E2"/>
    <w:rsid w:val="000D0EBF"/>
    <w:rsid w:val="00336937"/>
    <w:rsid w:val="003F413F"/>
    <w:rsid w:val="006C7E6B"/>
    <w:rsid w:val="007B036E"/>
    <w:rsid w:val="007E10B2"/>
    <w:rsid w:val="00884FFF"/>
    <w:rsid w:val="00A927E2"/>
    <w:rsid w:val="00DC0143"/>
    <w:rsid w:val="00DF5E15"/>
    <w:rsid w:val="00F5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7E2"/>
    <w:rPr>
      <w:color w:val="A14A1C"/>
      <w:u w:val="single"/>
    </w:rPr>
  </w:style>
  <w:style w:type="paragraph" w:styleId="a4">
    <w:name w:val="Normal (Web)"/>
    <w:basedOn w:val="a"/>
    <w:uiPriority w:val="99"/>
    <w:semiHidden/>
    <w:unhideWhenUsed/>
    <w:rsid w:val="00A9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9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27E2"/>
    <w:pPr>
      <w:spacing w:after="0" w:line="240" w:lineRule="auto"/>
    </w:pPr>
  </w:style>
  <w:style w:type="paragraph" w:customStyle="1" w:styleId="Default">
    <w:name w:val="Default"/>
    <w:rsid w:val="007E1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rzraion.ru/index.php/uorz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GigaByte</cp:lastModifiedBy>
  <cp:revision>4</cp:revision>
  <dcterms:created xsi:type="dcterms:W3CDTF">2014-06-23T08:22:00Z</dcterms:created>
  <dcterms:modified xsi:type="dcterms:W3CDTF">2014-12-25T11:17:00Z</dcterms:modified>
</cp:coreProperties>
</file>